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77" w:type="dxa"/>
        <w:jc w:val="center"/>
        <w:tblLook w:val="0000" w:firstRow="0" w:lastRow="0" w:firstColumn="0" w:lastColumn="0" w:noHBand="0" w:noVBand="0"/>
      </w:tblPr>
      <w:tblGrid>
        <w:gridCol w:w="4276"/>
        <w:gridCol w:w="5701"/>
      </w:tblGrid>
      <w:tr w:rsidR="006E1ABD">
        <w:trPr>
          <w:trHeight w:val="1135"/>
          <w:jc w:val="center"/>
        </w:trPr>
        <w:tc>
          <w:tcPr>
            <w:tcW w:w="4276" w:type="dxa"/>
            <w:tcBorders>
              <w:top w:val="nil"/>
              <w:left w:val="nil"/>
              <w:right w:val="nil"/>
            </w:tcBorders>
          </w:tcPr>
          <w:p w:rsidR="006E1ABD" w:rsidRDefault="006E1ABD">
            <w:pPr>
              <w:keepNext/>
              <w:jc w:val="center"/>
              <w:outlineLvl w:val="0"/>
              <w:rPr>
                <w:bCs/>
                <w:sz w:val="26"/>
                <w:szCs w:val="26"/>
                <w:lang w:val="es-ES"/>
              </w:rPr>
            </w:pPr>
            <w:r>
              <w:rPr>
                <w:sz w:val="28"/>
                <w:szCs w:val="28"/>
              </w:rPr>
              <w:br w:type="page"/>
            </w:r>
            <w:r>
              <w:rPr>
                <w:sz w:val="28"/>
                <w:szCs w:val="28"/>
              </w:rPr>
              <w:br w:type="page"/>
            </w:r>
            <w:r>
              <w:rPr>
                <w:sz w:val="28"/>
                <w:szCs w:val="28"/>
              </w:rPr>
              <w:br w:type="page"/>
            </w:r>
            <w:r>
              <w:rPr>
                <w:sz w:val="26"/>
                <w:szCs w:val="26"/>
              </w:rPr>
              <w:br w:type="page"/>
            </w:r>
            <w:r>
              <w:rPr>
                <w:sz w:val="26"/>
                <w:szCs w:val="26"/>
              </w:rPr>
              <w:br w:type="page"/>
            </w:r>
            <w:r>
              <w:rPr>
                <w:bCs/>
                <w:sz w:val="26"/>
                <w:szCs w:val="26"/>
                <w:lang w:val="es-ES"/>
              </w:rPr>
              <w:t>BỘ Y TẾ</w:t>
            </w:r>
          </w:p>
          <w:p w:rsidR="006E1ABD" w:rsidRDefault="006E1ABD">
            <w:pPr>
              <w:keepNext/>
              <w:jc w:val="center"/>
              <w:outlineLvl w:val="0"/>
              <w:rPr>
                <w:b/>
                <w:bCs/>
                <w:sz w:val="26"/>
                <w:szCs w:val="26"/>
                <w:lang w:val="es-ES"/>
              </w:rPr>
            </w:pPr>
            <w:r>
              <w:rPr>
                <w:b/>
                <w:bCs/>
                <w:sz w:val="26"/>
                <w:szCs w:val="26"/>
                <w:lang w:val="es-ES"/>
              </w:rPr>
              <w:t>CỤC KHOA HỌC CÔNG NGHỆ</w:t>
            </w:r>
          </w:p>
          <w:p w:rsidR="006E1ABD" w:rsidRDefault="00EF7442">
            <w:pPr>
              <w:keepNext/>
              <w:jc w:val="center"/>
              <w:outlineLvl w:val="0"/>
              <w:rPr>
                <w:lang w:val="es-ES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711200</wp:posOffset>
                      </wp:positionH>
                      <wp:positionV relativeFrom="paragraph">
                        <wp:posOffset>217170</wp:posOffset>
                      </wp:positionV>
                      <wp:extent cx="1183005" cy="0"/>
                      <wp:effectExtent l="6350" t="7620" r="10795" b="11430"/>
                      <wp:wrapNone/>
                      <wp:docPr id="2" name="AutoShape 9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8300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1DF1561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930" o:spid="_x0000_s1026" type="#_x0000_t32" style="position:absolute;margin-left:56pt;margin-top:17.1pt;width:93.1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"/>
                  </w:pict>
                </mc:Fallback>
              </mc:AlternateContent>
            </w:r>
            <w:r w:rsidR="006E1ABD">
              <w:rPr>
                <w:b/>
                <w:bCs/>
                <w:sz w:val="26"/>
                <w:szCs w:val="26"/>
                <w:lang w:val="es-ES"/>
              </w:rPr>
              <w:t>VÀ ĐÀO TẠO</w:t>
            </w:r>
          </w:p>
        </w:tc>
        <w:tc>
          <w:tcPr>
            <w:tcW w:w="5701" w:type="dxa"/>
            <w:tcBorders>
              <w:top w:val="nil"/>
              <w:left w:val="nil"/>
              <w:bottom w:val="nil"/>
              <w:right w:val="nil"/>
            </w:tcBorders>
          </w:tcPr>
          <w:p w:rsidR="006E1ABD" w:rsidRDefault="006E1ABD">
            <w:pPr>
              <w:pStyle w:val="Heading2"/>
              <w:rPr>
                <w:rFonts w:ascii="Times New Roman" w:hAnsi="Times New Roman"/>
                <w:sz w:val="26"/>
                <w:szCs w:val="26"/>
                <w:lang w:val="es-ES"/>
              </w:rPr>
            </w:pPr>
            <w:r>
              <w:rPr>
                <w:rFonts w:ascii="Times New Roman" w:hAnsi="Times New Roman"/>
                <w:sz w:val="26"/>
                <w:szCs w:val="26"/>
                <w:lang w:val="es-ES"/>
              </w:rPr>
              <w:t>CỘNG HOÀ XÃ HỘI CHỦ NGHĨA VIỆT NAM</w:t>
            </w:r>
          </w:p>
          <w:p w:rsidR="006E1ABD" w:rsidRDefault="00EF7442">
            <w:pPr>
              <w:jc w:val="center"/>
              <w:rPr>
                <w:i/>
                <w:sz w:val="28"/>
                <w:szCs w:val="28"/>
                <w:lang w:val="es-E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812800</wp:posOffset>
                      </wp:positionH>
                      <wp:positionV relativeFrom="paragraph">
                        <wp:posOffset>247650</wp:posOffset>
                      </wp:positionV>
                      <wp:extent cx="1920240" cy="0"/>
                      <wp:effectExtent l="12700" t="9525" r="10160" b="9525"/>
                      <wp:wrapNone/>
                      <wp:docPr id="1" name="Line 9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202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06F8849F" id="Line 92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pt,19.5pt" to="215.2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"/>
                  </w:pict>
                </mc:Fallback>
              </mc:AlternateContent>
            </w:r>
            <w:r w:rsidR="006E1ABD">
              <w:rPr>
                <w:b/>
                <w:bCs/>
                <w:sz w:val="28"/>
                <w:szCs w:val="28"/>
                <w:lang w:val="es-ES"/>
              </w:rPr>
              <w:t>Độc lập - Tự do - Hạnh phúc</w:t>
            </w:r>
          </w:p>
        </w:tc>
      </w:tr>
      <w:tr w:rsidR="006E1ABD" w:rsidTr="00302AC4">
        <w:trPr>
          <w:trHeight w:val="280"/>
          <w:jc w:val="center"/>
        </w:trPr>
        <w:tc>
          <w:tcPr>
            <w:tcW w:w="4276" w:type="dxa"/>
            <w:tcBorders>
              <w:top w:val="nil"/>
              <w:left w:val="nil"/>
              <w:right w:val="nil"/>
            </w:tcBorders>
          </w:tcPr>
          <w:p w:rsidR="006E1ABD" w:rsidRDefault="006E1ABD" w:rsidP="00302AC4">
            <w:pPr>
              <w:jc w:val="center"/>
              <w:rPr>
                <w:sz w:val="26"/>
                <w:szCs w:val="26"/>
              </w:rPr>
            </w:pPr>
            <w:r w:rsidRPr="00B205B7">
              <w:rPr>
                <w:sz w:val="26"/>
                <w:szCs w:val="26"/>
                <w:lang w:val="es-ES"/>
              </w:rPr>
              <w:t>Số:</w:t>
            </w:r>
            <w:r w:rsidR="00755C8B" w:rsidRPr="00B205B7">
              <w:rPr>
                <w:sz w:val="26"/>
                <w:szCs w:val="26"/>
                <w:lang w:val="es-ES"/>
              </w:rPr>
              <w:t xml:space="preserve"> </w:t>
            </w:r>
            <w:r w:rsidR="00BA576B" w:rsidRPr="00B205B7">
              <w:rPr>
                <w:sz w:val="26"/>
                <w:szCs w:val="26"/>
                <w:lang w:val="es-ES"/>
              </w:rPr>
              <w:t xml:space="preserve">        </w:t>
            </w:r>
            <w:r w:rsidRPr="00B205B7">
              <w:rPr>
                <w:sz w:val="26"/>
                <w:szCs w:val="26"/>
                <w:lang w:val="es-ES"/>
              </w:rPr>
              <w:t>/</w:t>
            </w:r>
            <w:r w:rsidR="001D63A6">
              <w:rPr>
                <w:sz w:val="26"/>
                <w:szCs w:val="26"/>
                <w:lang w:val="es-ES"/>
              </w:rPr>
              <w:t>TB-K2ĐT</w:t>
            </w:r>
          </w:p>
        </w:tc>
        <w:tc>
          <w:tcPr>
            <w:tcW w:w="5701" w:type="dxa"/>
            <w:tcBorders>
              <w:top w:val="nil"/>
              <w:left w:val="nil"/>
              <w:bottom w:val="nil"/>
              <w:right w:val="nil"/>
            </w:tcBorders>
          </w:tcPr>
          <w:p w:rsidR="006E1ABD" w:rsidRPr="00B205B7" w:rsidRDefault="006E1ABD" w:rsidP="00BA576B">
            <w:pPr>
              <w:pStyle w:val="Heading2"/>
              <w:rPr>
                <w:rFonts w:ascii="Times New Roman" w:hAnsi="Times New Roman"/>
                <w:b w:val="0"/>
                <w:sz w:val="26"/>
                <w:szCs w:val="26"/>
                <w:lang w:val="es-ES"/>
              </w:rPr>
            </w:pPr>
            <w:r w:rsidRPr="00B205B7">
              <w:rPr>
                <w:rFonts w:ascii="Times New Roman" w:hAnsi="Times New Roman"/>
                <w:b w:val="0"/>
                <w:i/>
                <w:sz w:val="26"/>
                <w:szCs w:val="26"/>
                <w:lang w:val="es-ES"/>
              </w:rPr>
              <w:t>Hà Nội, ngày</w:t>
            </w:r>
            <w:r w:rsidR="00755C8B" w:rsidRPr="00B205B7">
              <w:rPr>
                <w:rFonts w:ascii="Times New Roman" w:hAnsi="Times New Roman"/>
                <w:b w:val="0"/>
                <w:i/>
                <w:sz w:val="26"/>
                <w:szCs w:val="26"/>
                <w:lang w:val="es-ES"/>
              </w:rPr>
              <w:t xml:space="preserve"> </w:t>
            </w:r>
            <w:r w:rsidR="00BA576B" w:rsidRPr="00B205B7">
              <w:rPr>
                <w:rFonts w:ascii="Times New Roman" w:hAnsi="Times New Roman"/>
                <w:b w:val="0"/>
                <w:i/>
                <w:sz w:val="26"/>
                <w:szCs w:val="26"/>
                <w:lang w:val="es-ES"/>
              </w:rPr>
              <w:t xml:space="preserve">   </w:t>
            </w:r>
            <w:r w:rsidR="00BE46EA">
              <w:rPr>
                <w:rFonts w:ascii="Times New Roman" w:hAnsi="Times New Roman"/>
                <w:b w:val="0"/>
                <w:i/>
                <w:sz w:val="26"/>
                <w:szCs w:val="26"/>
                <w:lang w:val="es-ES"/>
              </w:rPr>
              <w:t xml:space="preserve"> </w:t>
            </w:r>
            <w:r w:rsidR="00BA576B" w:rsidRPr="00B205B7">
              <w:rPr>
                <w:rFonts w:ascii="Times New Roman" w:hAnsi="Times New Roman"/>
                <w:b w:val="0"/>
                <w:i/>
                <w:sz w:val="26"/>
                <w:szCs w:val="26"/>
                <w:lang w:val="es-ES"/>
              </w:rPr>
              <w:t xml:space="preserve">  </w:t>
            </w:r>
            <w:r w:rsidR="00755C8B" w:rsidRPr="00B205B7">
              <w:rPr>
                <w:rFonts w:ascii="Times New Roman" w:hAnsi="Times New Roman"/>
                <w:b w:val="0"/>
                <w:i/>
                <w:sz w:val="26"/>
                <w:szCs w:val="26"/>
                <w:lang w:val="es-ES"/>
              </w:rPr>
              <w:t xml:space="preserve"> </w:t>
            </w:r>
            <w:r w:rsidRPr="00B205B7">
              <w:rPr>
                <w:rFonts w:ascii="Times New Roman" w:hAnsi="Times New Roman"/>
                <w:b w:val="0"/>
                <w:i/>
                <w:sz w:val="26"/>
                <w:szCs w:val="26"/>
                <w:lang w:val="es-ES"/>
              </w:rPr>
              <w:t xml:space="preserve">tháng </w:t>
            </w:r>
            <w:r w:rsidR="00BA576B" w:rsidRPr="00B205B7">
              <w:rPr>
                <w:rFonts w:ascii="Times New Roman" w:hAnsi="Times New Roman"/>
                <w:b w:val="0"/>
                <w:i/>
                <w:sz w:val="26"/>
                <w:szCs w:val="26"/>
                <w:lang w:val="es-ES"/>
              </w:rPr>
              <w:t>8</w:t>
            </w:r>
            <w:r w:rsidRPr="00B205B7">
              <w:rPr>
                <w:rFonts w:ascii="Times New Roman" w:hAnsi="Times New Roman"/>
                <w:b w:val="0"/>
                <w:i/>
                <w:sz w:val="26"/>
                <w:szCs w:val="26"/>
                <w:lang w:val="es-ES"/>
              </w:rPr>
              <w:t xml:space="preserve"> năm 20</w:t>
            </w:r>
            <w:r w:rsidR="00BA576B" w:rsidRPr="00B205B7">
              <w:rPr>
                <w:rFonts w:ascii="Times New Roman" w:hAnsi="Times New Roman"/>
                <w:b w:val="0"/>
                <w:i/>
                <w:sz w:val="26"/>
                <w:szCs w:val="26"/>
                <w:lang w:val="es-ES"/>
              </w:rPr>
              <w:t>2</w:t>
            </w:r>
            <w:r w:rsidRPr="00B205B7">
              <w:rPr>
                <w:rFonts w:ascii="Times New Roman" w:hAnsi="Times New Roman"/>
                <w:b w:val="0"/>
                <w:i/>
                <w:sz w:val="26"/>
                <w:szCs w:val="26"/>
                <w:lang w:val="es-ES"/>
              </w:rPr>
              <w:t>1</w:t>
            </w:r>
          </w:p>
        </w:tc>
      </w:tr>
    </w:tbl>
    <w:p w:rsidR="002040D0" w:rsidRPr="00BE46EA" w:rsidRDefault="001D63A6" w:rsidP="00302AC4">
      <w:pPr>
        <w:spacing w:before="120"/>
        <w:jc w:val="center"/>
        <w:rPr>
          <w:b/>
          <w:sz w:val="28"/>
          <w:szCs w:val="28"/>
        </w:rPr>
      </w:pPr>
      <w:r w:rsidRPr="00BE46EA">
        <w:rPr>
          <w:b/>
          <w:sz w:val="28"/>
          <w:szCs w:val="28"/>
        </w:rPr>
        <w:t>THÔNG BÁO</w:t>
      </w:r>
    </w:p>
    <w:p w:rsidR="00F7205B" w:rsidRPr="00BE46EA" w:rsidRDefault="001D63A6" w:rsidP="001D63A6">
      <w:pPr>
        <w:jc w:val="center"/>
        <w:rPr>
          <w:b/>
          <w:sz w:val="26"/>
          <w:szCs w:val="26"/>
        </w:rPr>
      </w:pPr>
      <w:r w:rsidRPr="00BE46EA">
        <w:rPr>
          <w:b/>
          <w:sz w:val="26"/>
          <w:szCs w:val="26"/>
        </w:rPr>
        <w:t xml:space="preserve">Thực hiện Quyết định số </w:t>
      </w:r>
      <w:r w:rsidR="00A86BF9">
        <w:rPr>
          <w:b/>
          <w:sz w:val="26"/>
          <w:szCs w:val="26"/>
        </w:rPr>
        <w:t>401</w:t>
      </w:r>
      <w:r w:rsidR="0076477C">
        <w:rPr>
          <w:b/>
          <w:sz w:val="26"/>
          <w:szCs w:val="26"/>
        </w:rPr>
        <w:t>3</w:t>
      </w:r>
      <w:r w:rsidRPr="00BE46EA">
        <w:rPr>
          <w:b/>
          <w:sz w:val="26"/>
          <w:szCs w:val="26"/>
        </w:rPr>
        <w:t>/QĐ-BYT ngày 1</w:t>
      </w:r>
      <w:r w:rsidR="00A86BF9">
        <w:rPr>
          <w:b/>
          <w:sz w:val="26"/>
          <w:szCs w:val="26"/>
        </w:rPr>
        <w:t>9</w:t>
      </w:r>
      <w:r w:rsidRPr="00BE46EA">
        <w:rPr>
          <w:b/>
          <w:sz w:val="26"/>
          <w:szCs w:val="26"/>
        </w:rPr>
        <w:t>/8/2021 của Bộ trưởng Bộ Y tế</w:t>
      </w:r>
    </w:p>
    <w:p w:rsidR="001D63A6" w:rsidRPr="00BE46EA" w:rsidRDefault="001D63A6" w:rsidP="001D63A6">
      <w:pPr>
        <w:jc w:val="center"/>
        <w:rPr>
          <w:b/>
          <w:sz w:val="26"/>
          <w:szCs w:val="26"/>
        </w:rPr>
      </w:pPr>
      <w:proofErr w:type="gramStart"/>
      <w:r w:rsidRPr="00BE46EA">
        <w:rPr>
          <w:b/>
          <w:sz w:val="26"/>
          <w:szCs w:val="26"/>
        </w:rPr>
        <w:t>về</w:t>
      </w:r>
      <w:proofErr w:type="gramEnd"/>
      <w:r w:rsidRPr="00BE46EA">
        <w:rPr>
          <w:b/>
          <w:sz w:val="26"/>
          <w:szCs w:val="26"/>
        </w:rPr>
        <w:t xml:space="preserve"> việc phê duyệt danh mục nhiệm vụ khoa học và công nghệ cấp Bộ tuyển chọn bắt đầu thực hiện từ năm 202</w:t>
      </w:r>
      <w:r w:rsidR="00302AC4" w:rsidRPr="00BE46EA">
        <w:rPr>
          <w:b/>
          <w:sz w:val="26"/>
          <w:szCs w:val="26"/>
        </w:rPr>
        <w:t xml:space="preserve">2 lĩnh vực </w:t>
      </w:r>
      <w:r w:rsidR="00A86BF9">
        <w:rPr>
          <w:b/>
          <w:sz w:val="26"/>
          <w:szCs w:val="26"/>
        </w:rPr>
        <w:t>Bệnh</w:t>
      </w:r>
      <w:r w:rsidR="0076477C">
        <w:rPr>
          <w:b/>
          <w:sz w:val="26"/>
          <w:szCs w:val="26"/>
        </w:rPr>
        <w:t xml:space="preserve"> không</w:t>
      </w:r>
      <w:r w:rsidR="00A86BF9">
        <w:rPr>
          <w:b/>
          <w:sz w:val="26"/>
          <w:szCs w:val="26"/>
        </w:rPr>
        <w:t xml:space="preserve"> lây nhiễm</w:t>
      </w:r>
    </w:p>
    <w:p w:rsidR="006E1ABD" w:rsidRPr="00BE46EA" w:rsidRDefault="00302AC4" w:rsidP="0062205A">
      <w:pPr>
        <w:ind w:left="567" w:firstLine="992"/>
        <w:jc w:val="both"/>
        <w:rPr>
          <w:sz w:val="26"/>
          <w:szCs w:val="26"/>
          <w:lang w:eastAsia="vi-VN"/>
        </w:rPr>
      </w:pPr>
      <w:r w:rsidRPr="00BE46EA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29A5C5" wp14:editId="3CC955E0">
                <wp:simplePos x="0" y="0"/>
                <wp:positionH relativeFrom="column">
                  <wp:posOffset>1348369</wp:posOffset>
                </wp:positionH>
                <wp:positionV relativeFrom="paragraph">
                  <wp:posOffset>22209</wp:posOffset>
                </wp:positionV>
                <wp:extent cx="3022270" cy="0"/>
                <wp:effectExtent l="0" t="0" r="2603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2227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6.15pt,1.75pt" to="344.1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" strokecolor="black [3213]"/>
            </w:pict>
          </mc:Fallback>
        </mc:AlternateContent>
      </w:r>
    </w:p>
    <w:p w:rsidR="00BA576B" w:rsidRPr="0014583A" w:rsidRDefault="00BA576B" w:rsidP="00BE46EA">
      <w:pPr>
        <w:shd w:val="clear" w:color="auto" w:fill="FFFFFF"/>
        <w:spacing w:line="264" w:lineRule="auto"/>
        <w:ind w:firstLine="720"/>
        <w:jc w:val="both"/>
        <w:rPr>
          <w:sz w:val="26"/>
          <w:szCs w:val="26"/>
        </w:rPr>
      </w:pPr>
      <w:r w:rsidRPr="0014583A">
        <w:rPr>
          <w:sz w:val="26"/>
          <w:szCs w:val="26"/>
        </w:rPr>
        <w:t xml:space="preserve">Thực hiện Quyết định số </w:t>
      </w:r>
      <w:r w:rsidR="00E55EA1" w:rsidRPr="0014583A">
        <w:rPr>
          <w:sz w:val="26"/>
          <w:szCs w:val="26"/>
        </w:rPr>
        <w:t>4</w:t>
      </w:r>
      <w:r w:rsidR="00A86BF9">
        <w:rPr>
          <w:sz w:val="26"/>
          <w:szCs w:val="26"/>
        </w:rPr>
        <w:t>01</w:t>
      </w:r>
      <w:r w:rsidR="0076477C">
        <w:rPr>
          <w:sz w:val="26"/>
          <w:szCs w:val="26"/>
        </w:rPr>
        <w:t>3</w:t>
      </w:r>
      <w:r w:rsidRPr="0014583A">
        <w:rPr>
          <w:sz w:val="26"/>
          <w:szCs w:val="26"/>
        </w:rPr>
        <w:t>/QĐ-BYT</w:t>
      </w:r>
      <w:r w:rsidR="00E55EA1" w:rsidRPr="0014583A">
        <w:rPr>
          <w:sz w:val="26"/>
          <w:szCs w:val="26"/>
        </w:rPr>
        <w:t xml:space="preserve"> ngày 1</w:t>
      </w:r>
      <w:r w:rsidR="00A86BF9">
        <w:rPr>
          <w:sz w:val="26"/>
          <w:szCs w:val="26"/>
        </w:rPr>
        <w:t>9</w:t>
      </w:r>
      <w:r w:rsidR="00E55EA1" w:rsidRPr="0014583A">
        <w:rPr>
          <w:sz w:val="26"/>
          <w:szCs w:val="26"/>
        </w:rPr>
        <w:t>/8/2021</w:t>
      </w:r>
      <w:r w:rsidR="001E63D3" w:rsidRPr="0014583A">
        <w:rPr>
          <w:sz w:val="26"/>
          <w:szCs w:val="26"/>
        </w:rPr>
        <w:t xml:space="preserve"> </w:t>
      </w:r>
      <w:r w:rsidRPr="0014583A">
        <w:rPr>
          <w:sz w:val="26"/>
          <w:szCs w:val="26"/>
        </w:rPr>
        <w:t xml:space="preserve">của Bộ trưởng Bộ Y tế về việc phê duyệt Danh mục đặt hàng đề tài KH&amp;CN cấp Bộ để tuyển chọn </w:t>
      </w:r>
      <w:r w:rsidR="001E63D3" w:rsidRPr="0014583A">
        <w:rPr>
          <w:sz w:val="26"/>
          <w:szCs w:val="26"/>
        </w:rPr>
        <w:t xml:space="preserve">bắt đầu </w:t>
      </w:r>
      <w:r w:rsidRPr="0014583A">
        <w:rPr>
          <w:sz w:val="26"/>
          <w:szCs w:val="26"/>
        </w:rPr>
        <w:t>thực hiện</w:t>
      </w:r>
      <w:r w:rsidR="001E63D3" w:rsidRPr="0014583A">
        <w:rPr>
          <w:sz w:val="26"/>
          <w:szCs w:val="26"/>
        </w:rPr>
        <w:t xml:space="preserve"> từ năm 202</w:t>
      </w:r>
      <w:r w:rsidR="00302AC4">
        <w:rPr>
          <w:sz w:val="26"/>
          <w:szCs w:val="26"/>
        </w:rPr>
        <w:t>2</w:t>
      </w:r>
      <w:r w:rsidR="0014583A">
        <w:rPr>
          <w:sz w:val="26"/>
          <w:szCs w:val="26"/>
        </w:rPr>
        <w:t xml:space="preserve"> lĩnh vực</w:t>
      </w:r>
      <w:r w:rsidR="0076477C">
        <w:rPr>
          <w:sz w:val="26"/>
          <w:szCs w:val="26"/>
        </w:rPr>
        <w:t xml:space="preserve"> Bệnh không lây nhiễm</w:t>
      </w:r>
      <w:r w:rsidR="0014583A">
        <w:rPr>
          <w:sz w:val="26"/>
          <w:szCs w:val="26"/>
        </w:rPr>
        <w:t>,</w:t>
      </w:r>
      <w:r w:rsidRPr="0014583A">
        <w:rPr>
          <w:sz w:val="26"/>
          <w:szCs w:val="26"/>
          <w:lang w:val="nl-NL"/>
        </w:rPr>
        <w:t> </w:t>
      </w:r>
      <w:r w:rsidRPr="0014583A">
        <w:rPr>
          <w:sz w:val="26"/>
          <w:szCs w:val="26"/>
        </w:rPr>
        <w:t xml:space="preserve">Bộ Y tế </w:t>
      </w:r>
      <w:r w:rsidR="001E63D3" w:rsidRPr="0014583A">
        <w:rPr>
          <w:sz w:val="26"/>
          <w:szCs w:val="26"/>
        </w:rPr>
        <w:t>(</w:t>
      </w:r>
      <w:r w:rsidR="001E63D3" w:rsidRPr="0014583A">
        <w:rPr>
          <w:sz w:val="26"/>
          <w:szCs w:val="26"/>
          <w:lang w:val="nl-NL"/>
        </w:rPr>
        <w:t xml:space="preserve">Cục Khoa học công nghệ và Đào tạo) </w:t>
      </w:r>
      <w:r w:rsidRPr="0014583A">
        <w:rPr>
          <w:sz w:val="26"/>
          <w:szCs w:val="26"/>
        </w:rPr>
        <w:t>thông báo</w:t>
      </w:r>
      <w:r w:rsidR="001E63D3" w:rsidRPr="0014583A">
        <w:rPr>
          <w:sz w:val="26"/>
          <w:szCs w:val="26"/>
        </w:rPr>
        <w:t xml:space="preserve"> như sau</w:t>
      </w:r>
      <w:r w:rsidRPr="0014583A">
        <w:rPr>
          <w:sz w:val="26"/>
          <w:szCs w:val="26"/>
        </w:rPr>
        <w:t>:</w:t>
      </w:r>
    </w:p>
    <w:p w:rsidR="00BA576B" w:rsidRPr="0014583A" w:rsidRDefault="00BA576B" w:rsidP="00BE46EA">
      <w:pPr>
        <w:shd w:val="clear" w:color="auto" w:fill="FFFFFF"/>
        <w:spacing w:line="264" w:lineRule="auto"/>
        <w:ind w:firstLine="720"/>
        <w:jc w:val="both"/>
        <w:rPr>
          <w:sz w:val="26"/>
          <w:szCs w:val="26"/>
        </w:rPr>
      </w:pPr>
      <w:r w:rsidRPr="0014583A">
        <w:rPr>
          <w:sz w:val="26"/>
          <w:szCs w:val="26"/>
        </w:rPr>
        <w:t xml:space="preserve">1. Danh sách </w:t>
      </w:r>
      <w:r w:rsidR="001D63A6" w:rsidRPr="0014583A">
        <w:rPr>
          <w:sz w:val="26"/>
          <w:szCs w:val="26"/>
        </w:rPr>
        <w:t>07 (bẩy)</w:t>
      </w:r>
      <w:r w:rsidRPr="0014583A">
        <w:rPr>
          <w:sz w:val="26"/>
          <w:szCs w:val="26"/>
        </w:rPr>
        <w:t xml:space="preserve"> đề tài </w:t>
      </w:r>
      <w:r w:rsidR="001D63A6" w:rsidRPr="0014583A">
        <w:rPr>
          <w:sz w:val="26"/>
          <w:szCs w:val="26"/>
        </w:rPr>
        <w:t>khoa học và công nghệ</w:t>
      </w:r>
      <w:r w:rsidRPr="0014583A">
        <w:rPr>
          <w:sz w:val="26"/>
          <w:szCs w:val="26"/>
        </w:rPr>
        <w:t xml:space="preserve"> cấp Bộ Y tế đặt hàng tuyển chọn</w:t>
      </w:r>
      <w:r w:rsidR="002040D0" w:rsidRPr="0014583A">
        <w:rPr>
          <w:sz w:val="26"/>
          <w:szCs w:val="26"/>
        </w:rPr>
        <w:t xml:space="preserve"> bắt đầu </w:t>
      </w:r>
      <w:r w:rsidRPr="0014583A">
        <w:rPr>
          <w:sz w:val="26"/>
          <w:szCs w:val="26"/>
        </w:rPr>
        <w:t>thực hiện từ năm 20</w:t>
      </w:r>
      <w:r w:rsidR="002040D0" w:rsidRPr="0014583A">
        <w:rPr>
          <w:sz w:val="26"/>
          <w:szCs w:val="26"/>
        </w:rPr>
        <w:t>2</w:t>
      </w:r>
      <w:r w:rsidR="00302AC4">
        <w:rPr>
          <w:sz w:val="26"/>
          <w:szCs w:val="26"/>
        </w:rPr>
        <w:t>2</w:t>
      </w:r>
      <w:r w:rsidR="0014583A" w:rsidRPr="0014583A">
        <w:rPr>
          <w:sz w:val="26"/>
          <w:szCs w:val="26"/>
        </w:rPr>
        <w:t xml:space="preserve"> lĩnh vực </w:t>
      </w:r>
      <w:r w:rsidR="00A86BF9">
        <w:rPr>
          <w:sz w:val="26"/>
          <w:szCs w:val="26"/>
        </w:rPr>
        <w:t>Bệnh</w:t>
      </w:r>
      <w:r w:rsidR="00F01DAA">
        <w:rPr>
          <w:sz w:val="26"/>
          <w:szCs w:val="26"/>
        </w:rPr>
        <w:t xml:space="preserve"> không</w:t>
      </w:r>
      <w:bookmarkStart w:id="0" w:name="_GoBack"/>
      <w:bookmarkEnd w:id="0"/>
      <w:r w:rsidR="00A86BF9">
        <w:rPr>
          <w:sz w:val="26"/>
          <w:szCs w:val="26"/>
        </w:rPr>
        <w:t xml:space="preserve"> lây nhiễm</w:t>
      </w:r>
      <w:r w:rsidRPr="0014583A">
        <w:rPr>
          <w:sz w:val="26"/>
          <w:szCs w:val="26"/>
        </w:rPr>
        <w:t xml:space="preserve"> tại Quyết định và danh mục </w:t>
      </w:r>
      <w:r w:rsidR="0014583A" w:rsidRPr="0014583A">
        <w:rPr>
          <w:sz w:val="26"/>
          <w:szCs w:val="26"/>
        </w:rPr>
        <w:t xml:space="preserve">đính </w:t>
      </w:r>
      <w:r w:rsidRPr="0014583A">
        <w:rPr>
          <w:sz w:val="26"/>
          <w:szCs w:val="26"/>
        </w:rPr>
        <w:t>kèm theo.</w:t>
      </w:r>
    </w:p>
    <w:p w:rsidR="00BA576B" w:rsidRPr="0014583A" w:rsidRDefault="002040D0" w:rsidP="00BE46EA">
      <w:pPr>
        <w:shd w:val="clear" w:color="auto" w:fill="FFFFFF"/>
        <w:spacing w:line="264" w:lineRule="auto"/>
        <w:ind w:firstLine="720"/>
        <w:jc w:val="both"/>
        <w:rPr>
          <w:sz w:val="26"/>
          <w:szCs w:val="26"/>
          <w:shd w:val="clear" w:color="auto" w:fill="FFFFFF"/>
        </w:rPr>
      </w:pPr>
      <w:r w:rsidRPr="0014583A">
        <w:rPr>
          <w:sz w:val="26"/>
          <w:szCs w:val="26"/>
        </w:rPr>
        <w:t>2. Phương thức</w:t>
      </w:r>
      <w:r w:rsidR="00F7205B">
        <w:rPr>
          <w:sz w:val="26"/>
          <w:szCs w:val="26"/>
        </w:rPr>
        <w:t xml:space="preserve"> thực hiện</w:t>
      </w:r>
      <w:r w:rsidRPr="0014583A">
        <w:rPr>
          <w:sz w:val="26"/>
          <w:szCs w:val="26"/>
        </w:rPr>
        <w:t xml:space="preserve">: Phương thức </w:t>
      </w:r>
      <w:r w:rsidR="00302AC4">
        <w:rPr>
          <w:sz w:val="26"/>
          <w:szCs w:val="26"/>
        </w:rPr>
        <w:t>T</w:t>
      </w:r>
      <w:r w:rsidRPr="0014583A">
        <w:rPr>
          <w:sz w:val="26"/>
          <w:szCs w:val="26"/>
        </w:rPr>
        <w:t xml:space="preserve">uyển chọn </w:t>
      </w:r>
      <w:r w:rsidR="001E63D3" w:rsidRPr="0014583A">
        <w:rPr>
          <w:sz w:val="26"/>
          <w:szCs w:val="26"/>
        </w:rPr>
        <w:t xml:space="preserve">tổ chức và cá nhân thực hiện nhiệm vụ khoa học và công nghệ theo hướng dẫn tại Thông tư số </w:t>
      </w:r>
      <w:r w:rsidR="00BA576B" w:rsidRPr="0014583A">
        <w:rPr>
          <w:sz w:val="26"/>
          <w:szCs w:val="26"/>
          <w:lang w:val="nl-NL"/>
        </w:rPr>
        <w:t xml:space="preserve">08/2017/TT-BKHCN ngày 26/6/2017 của Bộ KH&amp;CN </w:t>
      </w:r>
      <w:r w:rsidR="00BA576B" w:rsidRPr="0014583A">
        <w:rPr>
          <w:sz w:val="26"/>
          <w:szCs w:val="26"/>
        </w:rPr>
        <w:t xml:space="preserve">quy định tuyển chọn, giao trực tiếp </w:t>
      </w:r>
      <w:r w:rsidR="00BA576B" w:rsidRPr="0014583A">
        <w:rPr>
          <w:sz w:val="26"/>
          <w:szCs w:val="26"/>
          <w:highlight w:val="white"/>
        </w:rPr>
        <w:t>tổ chức</w:t>
      </w:r>
      <w:r w:rsidR="00BA576B" w:rsidRPr="0014583A">
        <w:rPr>
          <w:sz w:val="26"/>
          <w:szCs w:val="26"/>
        </w:rPr>
        <w:t xml:space="preserve"> và cá nhân thực hiện nhiệm vụ khoa học và công nghệ cấp quốc gia sử dụng ngân sách nhà nước</w:t>
      </w:r>
      <w:r w:rsidR="00F7205B">
        <w:rPr>
          <w:sz w:val="26"/>
          <w:szCs w:val="26"/>
        </w:rPr>
        <w:t>.</w:t>
      </w:r>
    </w:p>
    <w:p w:rsidR="0014583A" w:rsidRPr="0014583A" w:rsidRDefault="001E63D3" w:rsidP="00BE46EA">
      <w:pPr>
        <w:shd w:val="clear" w:color="auto" w:fill="FFFFFF"/>
        <w:spacing w:line="264" w:lineRule="auto"/>
        <w:ind w:firstLine="720"/>
        <w:jc w:val="both"/>
        <w:rPr>
          <w:sz w:val="26"/>
          <w:szCs w:val="26"/>
          <w:shd w:val="clear" w:color="auto" w:fill="FFFFFF"/>
        </w:rPr>
      </w:pPr>
      <w:r w:rsidRPr="0014583A">
        <w:rPr>
          <w:sz w:val="26"/>
          <w:szCs w:val="26"/>
          <w:shd w:val="clear" w:color="auto" w:fill="FFFFFF"/>
        </w:rPr>
        <w:t xml:space="preserve">3. Hồ sơ nhiệm vụ được chuẩn bị </w:t>
      </w:r>
      <w:proofErr w:type="gramStart"/>
      <w:r w:rsidRPr="0014583A">
        <w:rPr>
          <w:sz w:val="26"/>
          <w:szCs w:val="26"/>
          <w:shd w:val="clear" w:color="auto" w:fill="FFFFFF"/>
        </w:rPr>
        <w:t>theo</w:t>
      </w:r>
      <w:proofErr w:type="gramEnd"/>
      <w:r w:rsidRPr="0014583A">
        <w:rPr>
          <w:sz w:val="26"/>
          <w:szCs w:val="26"/>
          <w:shd w:val="clear" w:color="auto" w:fill="FFFFFF"/>
        </w:rPr>
        <w:t xml:space="preserve"> mẫu thống nhất do Bộ Khoa học và công nghệ ban hành kèm theo Thông tư </w:t>
      </w:r>
      <w:r w:rsidR="0014583A" w:rsidRPr="0014583A">
        <w:rPr>
          <w:sz w:val="26"/>
          <w:szCs w:val="26"/>
          <w:lang w:val="nl-NL"/>
        </w:rPr>
        <w:t>số 08/2017/TT-BKHCN</w:t>
      </w:r>
      <w:r w:rsidR="0014583A" w:rsidRPr="0014583A">
        <w:rPr>
          <w:sz w:val="26"/>
          <w:szCs w:val="26"/>
          <w:shd w:val="clear" w:color="auto" w:fill="FFFFFF"/>
        </w:rPr>
        <w:t xml:space="preserve"> </w:t>
      </w:r>
      <w:r w:rsidRPr="0014583A">
        <w:rPr>
          <w:sz w:val="26"/>
          <w:szCs w:val="26"/>
          <w:shd w:val="clear" w:color="auto" w:fill="FFFFFF"/>
        </w:rPr>
        <w:t>nêu trên</w:t>
      </w:r>
      <w:r w:rsidR="0014583A" w:rsidRPr="0014583A">
        <w:rPr>
          <w:sz w:val="26"/>
          <w:szCs w:val="26"/>
          <w:shd w:val="clear" w:color="auto" w:fill="FFFFFF"/>
        </w:rPr>
        <w:t>, trong đó:</w:t>
      </w:r>
    </w:p>
    <w:p w:rsidR="0014583A" w:rsidRPr="0014583A" w:rsidRDefault="0014583A" w:rsidP="00BE46EA">
      <w:pPr>
        <w:shd w:val="clear" w:color="auto" w:fill="FFFFFF"/>
        <w:spacing w:line="264" w:lineRule="auto"/>
        <w:ind w:firstLine="720"/>
        <w:jc w:val="both"/>
        <w:rPr>
          <w:sz w:val="26"/>
          <w:szCs w:val="26"/>
          <w:lang w:val="pt-BR"/>
        </w:rPr>
      </w:pPr>
      <w:r w:rsidRPr="0014583A">
        <w:rPr>
          <w:sz w:val="26"/>
          <w:szCs w:val="26"/>
          <w:lang w:val="pt-BR"/>
        </w:rPr>
        <w:t xml:space="preserve">- Thuyết minh đề tài lập theo biểu mẫu số B1-2a-TMĐTCN </w:t>
      </w:r>
      <w:r w:rsidRPr="0014583A">
        <w:rPr>
          <w:sz w:val="26"/>
          <w:szCs w:val="26"/>
          <w:lang w:val="nl-NL"/>
        </w:rPr>
        <w:t>tại Thông tư số 08/2017/TT-BKHCN</w:t>
      </w:r>
      <w:r w:rsidRPr="0014583A">
        <w:rPr>
          <w:sz w:val="26"/>
          <w:szCs w:val="26"/>
          <w:lang w:val="pt-BR"/>
        </w:rPr>
        <w:t>.</w:t>
      </w:r>
    </w:p>
    <w:p w:rsidR="0014583A" w:rsidRDefault="0014583A" w:rsidP="00BE46EA">
      <w:pPr>
        <w:shd w:val="clear" w:color="auto" w:fill="FFFFFF"/>
        <w:spacing w:line="264" w:lineRule="auto"/>
        <w:ind w:firstLine="720"/>
        <w:jc w:val="both"/>
        <w:rPr>
          <w:sz w:val="26"/>
          <w:szCs w:val="26"/>
          <w:lang w:val="nl-NL"/>
        </w:rPr>
      </w:pPr>
      <w:r w:rsidRPr="0014583A">
        <w:rPr>
          <w:sz w:val="26"/>
          <w:szCs w:val="26"/>
          <w:lang w:val="pt-BR"/>
        </w:rPr>
        <w:t xml:space="preserve">- Danh mục hồ sơ theo quy định tại Điều 5 </w:t>
      </w:r>
      <w:r w:rsidRPr="0014583A">
        <w:rPr>
          <w:sz w:val="26"/>
          <w:szCs w:val="26"/>
          <w:lang w:val="nl-NL"/>
        </w:rPr>
        <w:t>Thông tư số 08/2017/TT-BKHCN ngày 26/6/2017 của Bộ KH&amp;CN.</w:t>
      </w:r>
    </w:p>
    <w:p w:rsidR="00F7205B" w:rsidRPr="0014583A" w:rsidRDefault="00F7205B" w:rsidP="00BE46EA">
      <w:pPr>
        <w:shd w:val="clear" w:color="auto" w:fill="FFFFFF"/>
        <w:spacing w:line="264" w:lineRule="auto"/>
        <w:ind w:firstLine="720"/>
        <w:jc w:val="both"/>
        <w:rPr>
          <w:sz w:val="26"/>
          <w:szCs w:val="26"/>
          <w:lang w:val="pt-BR"/>
        </w:rPr>
      </w:pPr>
      <w:r w:rsidRPr="0014583A">
        <w:rPr>
          <w:sz w:val="26"/>
          <w:szCs w:val="26"/>
          <w:shd w:val="clear" w:color="auto" w:fill="FFFFFF"/>
        </w:rPr>
        <w:t>(Chi tiết xem tại Cổng thông tin điện tử của Bộ Y tế</w:t>
      </w:r>
      <w:r>
        <w:rPr>
          <w:sz w:val="26"/>
          <w:szCs w:val="26"/>
          <w:shd w:val="clear" w:color="auto" w:fill="FFFFFF"/>
        </w:rPr>
        <w:t>: http://moh.gov.vn và trang thông tin Cục Khoa học công nghệ và Đào tạo: http://asttmoh.vn</w:t>
      </w:r>
      <w:r w:rsidRPr="0014583A">
        <w:rPr>
          <w:sz w:val="26"/>
          <w:szCs w:val="26"/>
          <w:shd w:val="clear" w:color="auto" w:fill="FFFFFF"/>
        </w:rPr>
        <w:t>)</w:t>
      </w:r>
      <w:r>
        <w:rPr>
          <w:sz w:val="26"/>
          <w:szCs w:val="26"/>
          <w:shd w:val="clear" w:color="auto" w:fill="FFFFFF"/>
        </w:rPr>
        <w:t>.</w:t>
      </w:r>
    </w:p>
    <w:p w:rsidR="001E63D3" w:rsidRPr="0014583A" w:rsidRDefault="001E63D3" w:rsidP="00BE46EA">
      <w:pPr>
        <w:shd w:val="clear" w:color="auto" w:fill="FFFFFF"/>
        <w:spacing w:line="264" w:lineRule="auto"/>
        <w:ind w:firstLine="720"/>
        <w:jc w:val="both"/>
        <w:rPr>
          <w:sz w:val="26"/>
          <w:szCs w:val="26"/>
          <w:shd w:val="clear" w:color="auto" w:fill="FFFFFF"/>
        </w:rPr>
      </w:pPr>
      <w:r w:rsidRPr="0014583A">
        <w:rPr>
          <w:sz w:val="26"/>
          <w:szCs w:val="26"/>
          <w:shd w:val="clear" w:color="auto" w:fill="FFFFFF"/>
        </w:rPr>
        <w:t>4. Nơi nhận hồ sơ: Cục Khoa học công nghệ và Đào tạo (số 138B, Giảng Võ, Ba Đình, Hà Nội).</w:t>
      </w:r>
    </w:p>
    <w:p w:rsidR="001E63D3" w:rsidRPr="0014583A" w:rsidRDefault="00B205B7" w:rsidP="00BE46EA">
      <w:pPr>
        <w:shd w:val="clear" w:color="auto" w:fill="FFFFFF"/>
        <w:spacing w:line="264" w:lineRule="auto"/>
        <w:ind w:firstLine="720"/>
        <w:jc w:val="both"/>
        <w:rPr>
          <w:sz w:val="26"/>
          <w:szCs w:val="26"/>
          <w:shd w:val="clear" w:color="auto" w:fill="FFFFFF"/>
        </w:rPr>
      </w:pPr>
      <w:r w:rsidRPr="0014583A">
        <w:rPr>
          <w:sz w:val="26"/>
          <w:szCs w:val="26"/>
          <w:shd w:val="clear" w:color="auto" w:fill="FFFFFF"/>
        </w:rPr>
        <w:t xml:space="preserve">5. </w:t>
      </w:r>
      <w:r w:rsidR="001E63D3" w:rsidRPr="0014583A">
        <w:rPr>
          <w:sz w:val="26"/>
          <w:szCs w:val="26"/>
          <w:shd w:val="clear" w:color="auto" w:fill="FFFFFF"/>
        </w:rPr>
        <w:t xml:space="preserve">Thời hạn nộp hồ sơ: </w:t>
      </w:r>
      <w:r w:rsidR="00302AC4">
        <w:rPr>
          <w:sz w:val="26"/>
          <w:szCs w:val="26"/>
          <w:shd w:val="clear" w:color="auto" w:fill="FFFFFF"/>
        </w:rPr>
        <w:t>Trước 17h 00 ngày 25/10/2021</w:t>
      </w:r>
      <w:r w:rsidR="001E63D3" w:rsidRPr="0014583A">
        <w:rPr>
          <w:sz w:val="26"/>
          <w:szCs w:val="26"/>
          <w:shd w:val="clear" w:color="auto" w:fill="FFFFFF"/>
        </w:rPr>
        <w:t xml:space="preserve"> (</w:t>
      </w:r>
      <w:r w:rsidR="00302AC4">
        <w:rPr>
          <w:sz w:val="26"/>
          <w:szCs w:val="26"/>
          <w:shd w:val="clear" w:color="auto" w:fill="FFFFFF"/>
        </w:rPr>
        <w:t>N</w:t>
      </w:r>
      <w:r w:rsidR="001E63D3" w:rsidRPr="0014583A">
        <w:rPr>
          <w:sz w:val="26"/>
          <w:szCs w:val="26"/>
          <w:shd w:val="clear" w:color="auto" w:fill="FFFFFF"/>
        </w:rPr>
        <w:t xml:space="preserve">gày nhận hồ sơ được tính là ngày ghi của dấu bưu điện với trường hợp gửi qua bưu điện hoặc dấu đến của văn </w:t>
      </w:r>
      <w:proofErr w:type="gramStart"/>
      <w:r w:rsidR="001E63D3" w:rsidRPr="0014583A">
        <w:rPr>
          <w:sz w:val="26"/>
          <w:szCs w:val="26"/>
          <w:shd w:val="clear" w:color="auto" w:fill="FFFFFF"/>
        </w:rPr>
        <w:t>thư</w:t>
      </w:r>
      <w:proofErr w:type="gramEnd"/>
      <w:r w:rsidR="001E63D3" w:rsidRPr="0014583A">
        <w:rPr>
          <w:sz w:val="26"/>
          <w:szCs w:val="26"/>
          <w:shd w:val="clear" w:color="auto" w:fill="FFFFFF"/>
        </w:rPr>
        <w:t xml:space="preserve"> Cục với trường hợp gửi trực tiếp</w:t>
      </w:r>
      <w:r w:rsidR="00302AC4">
        <w:rPr>
          <w:sz w:val="26"/>
          <w:szCs w:val="26"/>
          <w:shd w:val="clear" w:color="auto" w:fill="FFFFFF"/>
        </w:rPr>
        <w:t xml:space="preserve"> tại </w:t>
      </w:r>
      <w:r w:rsidR="00302AC4" w:rsidRPr="0014583A">
        <w:rPr>
          <w:sz w:val="26"/>
          <w:szCs w:val="26"/>
          <w:shd w:val="clear" w:color="auto" w:fill="FFFFFF"/>
        </w:rPr>
        <w:t>bộ phận văn thư của Cục</w:t>
      </w:r>
      <w:r w:rsidR="001E63D3" w:rsidRPr="0014583A">
        <w:rPr>
          <w:sz w:val="26"/>
          <w:szCs w:val="26"/>
          <w:shd w:val="clear" w:color="auto" w:fill="FFFFFF"/>
        </w:rPr>
        <w:t>)</w:t>
      </w:r>
    </w:p>
    <w:p w:rsidR="00B205B7" w:rsidRPr="0014583A" w:rsidRDefault="001E63D3" w:rsidP="00BE46EA">
      <w:pPr>
        <w:shd w:val="clear" w:color="auto" w:fill="FFFFFF"/>
        <w:spacing w:line="264" w:lineRule="auto"/>
        <w:ind w:firstLine="720"/>
        <w:jc w:val="both"/>
        <w:rPr>
          <w:sz w:val="26"/>
          <w:szCs w:val="26"/>
          <w:shd w:val="clear" w:color="auto" w:fill="FFFFFF"/>
        </w:rPr>
      </w:pPr>
      <w:r w:rsidRPr="0014583A">
        <w:rPr>
          <w:sz w:val="26"/>
          <w:szCs w:val="26"/>
          <w:shd w:val="clear" w:color="auto" w:fill="FFFFFF"/>
        </w:rPr>
        <w:t>Trong quá trình xây dựng hồ sơ, nếu có vướng mắc xin liên hệ với Cục Khoa học công nghệ và Đào tạo</w:t>
      </w:r>
      <w:r w:rsidR="00B205B7" w:rsidRPr="0014583A">
        <w:rPr>
          <w:sz w:val="26"/>
          <w:szCs w:val="26"/>
          <w:shd w:val="clear" w:color="auto" w:fill="FFFFFF"/>
        </w:rPr>
        <w:t xml:space="preserve"> (số điện thoại</w:t>
      </w:r>
      <w:r w:rsidR="00BE46EA">
        <w:rPr>
          <w:sz w:val="26"/>
          <w:szCs w:val="26"/>
          <w:shd w:val="clear" w:color="auto" w:fill="FFFFFF"/>
        </w:rPr>
        <w:t>: 0904806768;</w:t>
      </w:r>
      <w:r w:rsidR="00B205B7" w:rsidRPr="0014583A">
        <w:rPr>
          <w:sz w:val="26"/>
          <w:szCs w:val="26"/>
          <w:shd w:val="clear" w:color="auto" w:fill="FFFFFF"/>
        </w:rPr>
        <w:t xml:space="preserve"> email</w:t>
      </w:r>
      <w:r w:rsidR="00BE46EA">
        <w:rPr>
          <w:sz w:val="26"/>
          <w:szCs w:val="26"/>
          <w:shd w:val="clear" w:color="auto" w:fill="FFFFFF"/>
        </w:rPr>
        <w:t>: phanquangdo@gmail.com</w:t>
      </w:r>
      <w:r w:rsidR="00B205B7" w:rsidRPr="0014583A">
        <w:rPr>
          <w:sz w:val="26"/>
          <w:szCs w:val="26"/>
          <w:shd w:val="clear" w:color="auto" w:fill="FFFFFF"/>
        </w:rPr>
        <w:t>).</w:t>
      </w:r>
    </w:p>
    <w:p w:rsidR="006E1ABD" w:rsidRPr="0014583A" w:rsidRDefault="00B205B7" w:rsidP="00BE46EA">
      <w:pPr>
        <w:shd w:val="clear" w:color="auto" w:fill="FFFFFF"/>
        <w:spacing w:after="120" w:line="264" w:lineRule="auto"/>
        <w:ind w:firstLine="720"/>
        <w:jc w:val="both"/>
        <w:rPr>
          <w:sz w:val="26"/>
          <w:szCs w:val="26"/>
        </w:rPr>
      </w:pPr>
      <w:r w:rsidRPr="0014583A">
        <w:rPr>
          <w:sz w:val="26"/>
          <w:szCs w:val="26"/>
          <w:shd w:val="clear" w:color="auto" w:fill="FFFFFF"/>
        </w:rPr>
        <w:t>Trân trọng</w:t>
      </w:r>
      <w:r w:rsidR="006E1ABD" w:rsidRPr="0014583A">
        <w:rPr>
          <w:sz w:val="26"/>
          <w:szCs w:val="26"/>
        </w:rPr>
        <w:t xml:space="preserve"> thông báo đến đơn vị biết và thực hiện</w:t>
      </w:r>
      <w:proofErr w:type="gramStart"/>
      <w:r w:rsidR="006E1ABD" w:rsidRPr="0014583A">
        <w:rPr>
          <w:sz w:val="26"/>
          <w:szCs w:val="26"/>
        </w:rPr>
        <w:t>./</w:t>
      </w:r>
      <w:proofErr w:type="gramEnd"/>
      <w:r w:rsidR="006E1ABD" w:rsidRPr="0014583A">
        <w:rPr>
          <w:sz w:val="26"/>
          <w:szCs w:val="26"/>
        </w:rPr>
        <w:t>.</w:t>
      </w:r>
    </w:p>
    <w:tbl>
      <w:tblPr>
        <w:tblW w:w="9356" w:type="dxa"/>
        <w:tblInd w:w="108" w:type="dxa"/>
        <w:tblLook w:val="01E0" w:firstRow="1" w:lastRow="1" w:firstColumn="1" w:lastColumn="1" w:noHBand="0" w:noVBand="0"/>
      </w:tblPr>
      <w:tblGrid>
        <w:gridCol w:w="4820"/>
        <w:gridCol w:w="4536"/>
      </w:tblGrid>
      <w:tr w:rsidR="006E1ABD" w:rsidTr="00BE46EA">
        <w:trPr>
          <w:trHeight w:val="1974"/>
        </w:trPr>
        <w:tc>
          <w:tcPr>
            <w:tcW w:w="4820" w:type="dxa"/>
          </w:tcPr>
          <w:p w:rsidR="006E1ABD" w:rsidRDefault="006E1ABD">
            <w:pPr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Nơi nhận:</w:t>
            </w:r>
          </w:p>
          <w:p w:rsidR="00021127" w:rsidRDefault="0014583A" w:rsidP="00BE46EA">
            <w:pPr>
              <w:numPr>
                <w:ilvl w:val="0"/>
                <w:numId w:val="1"/>
              </w:numPr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Các đơn vị có gửi đề xuất;</w:t>
            </w:r>
          </w:p>
          <w:p w:rsidR="00036F0B" w:rsidRDefault="00036F0B" w:rsidP="00BE46EA">
            <w:pPr>
              <w:numPr>
                <w:ilvl w:val="0"/>
                <w:numId w:val="1"/>
              </w:numPr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Các đơn vị thuộc và trực thuộc Bộ;</w:t>
            </w:r>
          </w:p>
          <w:p w:rsidR="006E1ABD" w:rsidRDefault="006E1ABD" w:rsidP="00BE46EA">
            <w:pPr>
              <w:numPr>
                <w:ilvl w:val="0"/>
                <w:numId w:val="1"/>
              </w:numPr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Thứ trưởng </w:t>
            </w:r>
            <w:r w:rsidR="0062205A">
              <w:rPr>
                <w:sz w:val="22"/>
                <w:szCs w:val="22"/>
              </w:rPr>
              <w:t>Trần Văn Thuấn</w:t>
            </w:r>
            <w:r>
              <w:rPr>
                <w:sz w:val="22"/>
                <w:szCs w:val="22"/>
              </w:rPr>
              <w:t xml:space="preserve"> (để b/c</w:t>
            </w:r>
            <w:r w:rsidR="00036F0B">
              <w:rPr>
                <w:sz w:val="22"/>
                <w:szCs w:val="22"/>
              </w:rPr>
              <w:t>áo</w:t>
            </w:r>
            <w:r>
              <w:rPr>
                <w:sz w:val="22"/>
                <w:szCs w:val="22"/>
              </w:rPr>
              <w:t>);</w:t>
            </w:r>
          </w:p>
          <w:p w:rsidR="0062205A" w:rsidRDefault="0062205A" w:rsidP="00BE46EA">
            <w:pPr>
              <w:numPr>
                <w:ilvl w:val="0"/>
                <w:numId w:val="1"/>
              </w:numPr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  <w:r w:rsidR="00021127">
              <w:rPr>
                <w:sz w:val="22"/>
                <w:szCs w:val="22"/>
              </w:rPr>
              <w:t>ục trưởng, c</w:t>
            </w:r>
            <w:r>
              <w:rPr>
                <w:sz w:val="22"/>
                <w:szCs w:val="22"/>
              </w:rPr>
              <w:t>ác P</w:t>
            </w:r>
            <w:r w:rsidR="00021127">
              <w:rPr>
                <w:sz w:val="22"/>
                <w:szCs w:val="22"/>
              </w:rPr>
              <w:t>CT</w:t>
            </w:r>
            <w:r>
              <w:rPr>
                <w:sz w:val="22"/>
                <w:szCs w:val="22"/>
              </w:rPr>
              <w:t>;</w:t>
            </w:r>
          </w:p>
          <w:p w:rsidR="0062205A" w:rsidRDefault="00B205B7" w:rsidP="00BE46EA">
            <w:pPr>
              <w:numPr>
                <w:ilvl w:val="0"/>
                <w:numId w:val="1"/>
              </w:numPr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Cổng thông tin điện tử </w:t>
            </w:r>
            <w:r w:rsidR="0062205A">
              <w:rPr>
                <w:sz w:val="22"/>
                <w:szCs w:val="22"/>
              </w:rPr>
              <w:t xml:space="preserve"> Bộ Y tế</w:t>
            </w:r>
            <w:r>
              <w:rPr>
                <w:sz w:val="22"/>
                <w:szCs w:val="22"/>
              </w:rPr>
              <w:t xml:space="preserve"> (để t/báo</w:t>
            </w:r>
            <w:r w:rsidR="0062205A">
              <w:rPr>
                <w:sz w:val="22"/>
                <w:szCs w:val="22"/>
              </w:rPr>
              <w:t>);</w:t>
            </w:r>
          </w:p>
          <w:p w:rsidR="0062205A" w:rsidRDefault="00021127" w:rsidP="00BE46EA">
            <w:pPr>
              <w:numPr>
                <w:ilvl w:val="0"/>
                <w:numId w:val="1"/>
              </w:numPr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Trang thông tin điện tử Cục (để t/báo</w:t>
            </w:r>
            <w:r w:rsidR="0062205A">
              <w:rPr>
                <w:sz w:val="22"/>
                <w:szCs w:val="22"/>
              </w:rPr>
              <w:t>);</w:t>
            </w:r>
          </w:p>
          <w:p w:rsidR="006E1ABD" w:rsidRDefault="006E1ABD" w:rsidP="00BE46EA">
            <w:pPr>
              <w:numPr>
                <w:ilvl w:val="0"/>
                <w:numId w:val="1"/>
              </w:numPr>
              <w:ind w:left="357" w:hanging="357"/>
              <w:rPr>
                <w:szCs w:val="28"/>
              </w:rPr>
            </w:pPr>
            <w:r>
              <w:rPr>
                <w:sz w:val="22"/>
                <w:szCs w:val="22"/>
              </w:rPr>
              <w:t xml:space="preserve">Lưu: VT, </w:t>
            </w:r>
            <w:r w:rsidR="00B205B7">
              <w:rPr>
                <w:sz w:val="22"/>
                <w:szCs w:val="22"/>
              </w:rPr>
              <w:t>KHCN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536" w:type="dxa"/>
          </w:tcPr>
          <w:p w:rsidR="006E1ABD" w:rsidRDefault="006E1AB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CỤC TRƯỞNG</w:t>
            </w:r>
          </w:p>
          <w:p w:rsidR="006E1ABD" w:rsidRDefault="006E1ABD">
            <w:pPr>
              <w:jc w:val="center"/>
              <w:rPr>
                <w:b/>
              </w:rPr>
            </w:pPr>
          </w:p>
          <w:p w:rsidR="006E1ABD" w:rsidRDefault="006E1ABD">
            <w:pPr>
              <w:jc w:val="center"/>
              <w:rPr>
                <w:b/>
              </w:rPr>
            </w:pPr>
          </w:p>
          <w:p w:rsidR="0062205A" w:rsidRDefault="0062205A">
            <w:pPr>
              <w:jc w:val="center"/>
              <w:rPr>
                <w:b/>
              </w:rPr>
            </w:pPr>
          </w:p>
          <w:p w:rsidR="0062205A" w:rsidRDefault="0062205A">
            <w:pPr>
              <w:jc w:val="center"/>
              <w:rPr>
                <w:b/>
              </w:rPr>
            </w:pPr>
          </w:p>
          <w:p w:rsidR="00B205B7" w:rsidRDefault="00B205B7">
            <w:pPr>
              <w:jc w:val="center"/>
              <w:rPr>
                <w:b/>
              </w:rPr>
            </w:pPr>
          </w:p>
          <w:p w:rsidR="006E1ABD" w:rsidRDefault="006E1ABD">
            <w:pPr>
              <w:jc w:val="center"/>
              <w:rPr>
                <w:b/>
              </w:rPr>
            </w:pPr>
          </w:p>
          <w:p w:rsidR="006E1ABD" w:rsidRPr="00B205B7" w:rsidRDefault="0062205A">
            <w:pPr>
              <w:jc w:val="center"/>
              <w:rPr>
                <w:b/>
                <w:sz w:val="26"/>
                <w:szCs w:val="26"/>
              </w:rPr>
            </w:pPr>
            <w:r w:rsidRPr="00B205B7">
              <w:rPr>
                <w:b/>
                <w:sz w:val="26"/>
                <w:szCs w:val="26"/>
              </w:rPr>
              <w:t>Phạm Văn Tác</w:t>
            </w:r>
          </w:p>
        </w:tc>
      </w:tr>
    </w:tbl>
    <w:p w:rsidR="006E1ABD" w:rsidRDefault="006E1ABD" w:rsidP="0062205A">
      <w:pPr>
        <w:tabs>
          <w:tab w:val="left" w:pos="1134"/>
          <w:tab w:val="left" w:pos="1701"/>
        </w:tabs>
        <w:spacing w:line="312" w:lineRule="auto"/>
        <w:ind w:left="1440"/>
        <w:rPr>
          <w:sz w:val="28"/>
          <w:szCs w:val="28"/>
          <w:lang w:eastAsia="vi-VN"/>
        </w:rPr>
      </w:pPr>
    </w:p>
    <w:sectPr w:rsidR="006E1ABD" w:rsidSect="00BE46EA">
      <w:pgSz w:w="11907" w:h="16840" w:code="9"/>
      <w:pgMar w:top="851" w:right="1134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13E1" w:rsidRDefault="004A13E1">
      <w:r>
        <w:separator/>
      </w:r>
    </w:p>
  </w:endnote>
  <w:endnote w:type="continuationSeparator" w:id="0">
    <w:p w:rsidR="004A13E1" w:rsidRDefault="004A13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Arial Narrow">
    <w:panose1 w:val="020B7200000000000000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13E1" w:rsidRDefault="004A13E1">
      <w:r>
        <w:separator/>
      </w:r>
    </w:p>
  </w:footnote>
  <w:footnote w:type="continuationSeparator" w:id="0">
    <w:p w:rsidR="004A13E1" w:rsidRDefault="004A13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name w:val="WW8Num19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>
    <w:nsid w:val="027F7D34"/>
    <w:multiLevelType w:val="hybridMultilevel"/>
    <w:tmpl w:val="F0ACBBD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00006"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.VnTime" w:hAnsi=".VnTime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001E9D"/>
    <w:multiLevelType w:val="hybridMultilevel"/>
    <w:tmpl w:val="3BF2469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A691647"/>
    <w:multiLevelType w:val="hybridMultilevel"/>
    <w:tmpl w:val="7FD6D3D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A9520C3"/>
    <w:multiLevelType w:val="hybridMultilevel"/>
    <w:tmpl w:val="01EACCBC"/>
    <w:lvl w:ilvl="0" w:tplc="00000006">
      <w:numFmt w:val="bullet"/>
      <w:lvlText w:val="-"/>
      <w:lvlJc w:val="left"/>
      <w:pPr>
        <w:ind w:left="720" w:hanging="360"/>
      </w:pPr>
      <w:rPr>
        <w:rFonts w:ascii=".VnTime" w:hAnsi=".VnTime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C43799"/>
    <w:multiLevelType w:val="hybridMultilevel"/>
    <w:tmpl w:val="2FE4A27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F3B0BF6"/>
    <w:multiLevelType w:val="hybridMultilevel"/>
    <w:tmpl w:val="1F80DE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FC1EF5"/>
    <w:multiLevelType w:val="hybridMultilevel"/>
    <w:tmpl w:val="BF50F9C2"/>
    <w:lvl w:ilvl="0" w:tplc="69C87646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12520BDC"/>
    <w:multiLevelType w:val="hybridMultilevel"/>
    <w:tmpl w:val="A064869A"/>
    <w:lvl w:ilvl="0" w:tplc="D93C6A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25D1E3B"/>
    <w:multiLevelType w:val="hybridMultilevel"/>
    <w:tmpl w:val="C5CCA5F6"/>
    <w:lvl w:ilvl="0" w:tplc="69C87646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>
    <w:nsid w:val="15034D90"/>
    <w:multiLevelType w:val="hybridMultilevel"/>
    <w:tmpl w:val="0B7864C6"/>
    <w:lvl w:ilvl="0" w:tplc="00000006">
      <w:numFmt w:val="bullet"/>
      <w:lvlText w:val="-"/>
      <w:lvlJc w:val="left"/>
      <w:pPr>
        <w:ind w:left="720" w:hanging="360"/>
      </w:pPr>
      <w:rPr>
        <w:rFonts w:ascii=".VnTime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DC8A386">
      <w:numFmt w:val="bullet"/>
      <w:lvlText w:val="-"/>
      <w:lvlJc w:val="left"/>
      <w:pPr>
        <w:ind w:left="4320" w:hanging="360"/>
      </w:pPr>
      <w:rPr>
        <w:rFonts w:ascii="Times New Roman" w:hAnsi="Times New Roman" w:cs="Times New Roman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5F21A0D"/>
    <w:multiLevelType w:val="hybridMultilevel"/>
    <w:tmpl w:val="418295D8"/>
    <w:lvl w:ilvl="0" w:tplc="70ACEE24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.VnArial Narrow" w:eastAsia="Times New Roman" w:hAnsi=".VnArial Narrow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00006"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.VnTime" w:hAnsi=".VnTime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F215DEE"/>
    <w:multiLevelType w:val="hybridMultilevel"/>
    <w:tmpl w:val="8B5853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8A24B8"/>
    <w:multiLevelType w:val="hybridMultilevel"/>
    <w:tmpl w:val="DD4E8E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AF2803"/>
    <w:multiLevelType w:val="hybridMultilevel"/>
    <w:tmpl w:val="45B49E2A"/>
    <w:lvl w:ilvl="0" w:tplc="F162D73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283667A9"/>
    <w:multiLevelType w:val="hybridMultilevel"/>
    <w:tmpl w:val="C0F28D7A"/>
    <w:lvl w:ilvl="0" w:tplc="1C86BC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8550C66"/>
    <w:multiLevelType w:val="hybridMultilevel"/>
    <w:tmpl w:val="9104C45C"/>
    <w:lvl w:ilvl="0" w:tplc="4DCE27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05D2E20"/>
    <w:multiLevelType w:val="hybridMultilevel"/>
    <w:tmpl w:val="7FD6D3D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62B5CF0"/>
    <w:multiLevelType w:val="hybridMultilevel"/>
    <w:tmpl w:val="7FA68A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B14654"/>
    <w:multiLevelType w:val="hybridMultilevel"/>
    <w:tmpl w:val="741CCF6C"/>
    <w:lvl w:ilvl="0" w:tplc="042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3D8A2093"/>
    <w:multiLevelType w:val="hybridMultilevel"/>
    <w:tmpl w:val="B0D20464"/>
    <w:lvl w:ilvl="0" w:tplc="69C87646">
      <w:numFmt w:val="bullet"/>
      <w:lvlText w:val="-"/>
      <w:lvlJc w:val="left"/>
      <w:pPr>
        <w:ind w:left="36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1">
    <w:nsid w:val="4B083EA2"/>
    <w:multiLevelType w:val="hybridMultilevel"/>
    <w:tmpl w:val="0EC02BE4"/>
    <w:lvl w:ilvl="0" w:tplc="04090001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>
    <w:nsid w:val="4D3B1BB2"/>
    <w:multiLevelType w:val="hybridMultilevel"/>
    <w:tmpl w:val="4A668F56"/>
    <w:lvl w:ilvl="0" w:tplc="0409000F">
      <w:start w:val="1"/>
      <w:numFmt w:val="decimal"/>
      <w:lvlText w:val="%1.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">
    <w:nsid w:val="4E43256C"/>
    <w:multiLevelType w:val="hybridMultilevel"/>
    <w:tmpl w:val="A9BE4D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AC54A0"/>
    <w:multiLevelType w:val="multilevel"/>
    <w:tmpl w:val="2FD0B5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5">
    <w:nsid w:val="4F51114A"/>
    <w:multiLevelType w:val="hybridMultilevel"/>
    <w:tmpl w:val="D492826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54C963A3"/>
    <w:multiLevelType w:val="hybridMultilevel"/>
    <w:tmpl w:val="48AC49D2"/>
    <w:lvl w:ilvl="0" w:tplc="A54A7F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801C75"/>
    <w:multiLevelType w:val="hybridMultilevel"/>
    <w:tmpl w:val="93BE47EA"/>
    <w:lvl w:ilvl="0" w:tplc="A644EDFC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5EFC246F"/>
    <w:multiLevelType w:val="hybridMultilevel"/>
    <w:tmpl w:val="E8F498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29303A"/>
    <w:multiLevelType w:val="hybridMultilevel"/>
    <w:tmpl w:val="3342DCAE"/>
    <w:lvl w:ilvl="0" w:tplc="E93091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5D02E8B"/>
    <w:multiLevelType w:val="hybridMultilevel"/>
    <w:tmpl w:val="95B0EF3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84C7808"/>
    <w:multiLevelType w:val="hybridMultilevel"/>
    <w:tmpl w:val="57B8C2E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2">
    <w:nsid w:val="68722ACD"/>
    <w:multiLevelType w:val="hybridMultilevel"/>
    <w:tmpl w:val="7FD6D3D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69A65BD7"/>
    <w:multiLevelType w:val="hybridMultilevel"/>
    <w:tmpl w:val="49AA976E"/>
    <w:lvl w:ilvl="0" w:tplc="835A7DF2">
      <w:start w:val="1"/>
      <w:numFmt w:val="decimal"/>
      <w:lvlText w:val="%1."/>
      <w:lvlJc w:val="left"/>
      <w:pPr>
        <w:ind w:left="734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54" w:hanging="360"/>
      </w:pPr>
    </w:lvl>
    <w:lvl w:ilvl="2" w:tplc="042A001B" w:tentative="1">
      <w:start w:val="1"/>
      <w:numFmt w:val="lowerRoman"/>
      <w:lvlText w:val="%3."/>
      <w:lvlJc w:val="right"/>
      <w:pPr>
        <w:ind w:left="2174" w:hanging="180"/>
      </w:pPr>
    </w:lvl>
    <w:lvl w:ilvl="3" w:tplc="042A000F" w:tentative="1">
      <w:start w:val="1"/>
      <w:numFmt w:val="decimal"/>
      <w:lvlText w:val="%4."/>
      <w:lvlJc w:val="left"/>
      <w:pPr>
        <w:ind w:left="2894" w:hanging="360"/>
      </w:pPr>
    </w:lvl>
    <w:lvl w:ilvl="4" w:tplc="042A0019" w:tentative="1">
      <w:start w:val="1"/>
      <w:numFmt w:val="lowerLetter"/>
      <w:lvlText w:val="%5."/>
      <w:lvlJc w:val="left"/>
      <w:pPr>
        <w:ind w:left="3614" w:hanging="360"/>
      </w:pPr>
    </w:lvl>
    <w:lvl w:ilvl="5" w:tplc="042A001B" w:tentative="1">
      <w:start w:val="1"/>
      <w:numFmt w:val="lowerRoman"/>
      <w:lvlText w:val="%6."/>
      <w:lvlJc w:val="right"/>
      <w:pPr>
        <w:ind w:left="4334" w:hanging="180"/>
      </w:pPr>
    </w:lvl>
    <w:lvl w:ilvl="6" w:tplc="042A000F" w:tentative="1">
      <w:start w:val="1"/>
      <w:numFmt w:val="decimal"/>
      <w:lvlText w:val="%7."/>
      <w:lvlJc w:val="left"/>
      <w:pPr>
        <w:ind w:left="5054" w:hanging="360"/>
      </w:pPr>
    </w:lvl>
    <w:lvl w:ilvl="7" w:tplc="042A0019" w:tentative="1">
      <w:start w:val="1"/>
      <w:numFmt w:val="lowerLetter"/>
      <w:lvlText w:val="%8."/>
      <w:lvlJc w:val="left"/>
      <w:pPr>
        <w:ind w:left="5774" w:hanging="360"/>
      </w:pPr>
    </w:lvl>
    <w:lvl w:ilvl="8" w:tplc="042A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34">
    <w:nsid w:val="6C025992"/>
    <w:multiLevelType w:val="hybridMultilevel"/>
    <w:tmpl w:val="1B3E9DBA"/>
    <w:lvl w:ilvl="0" w:tplc="7DE898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2521DA"/>
    <w:multiLevelType w:val="hybridMultilevel"/>
    <w:tmpl w:val="DF92775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6D2322A5"/>
    <w:multiLevelType w:val="hybridMultilevel"/>
    <w:tmpl w:val="AD1815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E132A9"/>
    <w:multiLevelType w:val="hybridMultilevel"/>
    <w:tmpl w:val="81F40A16"/>
    <w:lvl w:ilvl="0" w:tplc="00000006">
      <w:numFmt w:val="bullet"/>
      <w:lvlText w:val="-"/>
      <w:lvlJc w:val="left"/>
      <w:pPr>
        <w:ind w:left="720" w:hanging="360"/>
      </w:pPr>
      <w:rPr>
        <w:rFonts w:ascii=".VnTime" w:hAnsi=".VnTime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6EB586E"/>
    <w:multiLevelType w:val="hybridMultilevel"/>
    <w:tmpl w:val="8A2A060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7BC63905"/>
    <w:multiLevelType w:val="hybridMultilevel"/>
    <w:tmpl w:val="7780EAEC"/>
    <w:lvl w:ilvl="0" w:tplc="69E29E2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E7A50B8"/>
    <w:multiLevelType w:val="hybridMultilevel"/>
    <w:tmpl w:val="501EE0A4"/>
    <w:lvl w:ilvl="0" w:tplc="69C8764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00006"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.VnTime" w:hAnsi=".VnTime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0"/>
  </w:num>
  <w:num w:numId="2">
    <w:abstractNumId w:val="10"/>
  </w:num>
  <w:num w:numId="3">
    <w:abstractNumId w:val="13"/>
  </w:num>
  <w:num w:numId="4">
    <w:abstractNumId w:val="23"/>
  </w:num>
  <w:num w:numId="5">
    <w:abstractNumId w:val="12"/>
  </w:num>
  <w:num w:numId="6">
    <w:abstractNumId w:val="6"/>
  </w:num>
  <w:num w:numId="7">
    <w:abstractNumId w:val="28"/>
  </w:num>
  <w:num w:numId="8">
    <w:abstractNumId w:val="26"/>
  </w:num>
  <w:num w:numId="9">
    <w:abstractNumId w:val="18"/>
  </w:num>
  <w:num w:numId="10">
    <w:abstractNumId w:val="14"/>
  </w:num>
  <w:num w:numId="11">
    <w:abstractNumId w:val="4"/>
  </w:num>
  <w:num w:numId="12">
    <w:abstractNumId w:val="37"/>
  </w:num>
  <w:num w:numId="13">
    <w:abstractNumId w:val="33"/>
  </w:num>
  <w:num w:numId="14">
    <w:abstractNumId w:val="16"/>
  </w:num>
  <w:num w:numId="15">
    <w:abstractNumId w:val="27"/>
  </w:num>
  <w:num w:numId="16">
    <w:abstractNumId w:val="8"/>
  </w:num>
  <w:num w:numId="17">
    <w:abstractNumId w:val="29"/>
  </w:num>
  <w:num w:numId="18">
    <w:abstractNumId w:val="20"/>
  </w:num>
  <w:num w:numId="19">
    <w:abstractNumId w:val="15"/>
  </w:num>
  <w:num w:numId="20">
    <w:abstractNumId w:val="3"/>
  </w:num>
  <w:num w:numId="21">
    <w:abstractNumId w:val="34"/>
  </w:num>
  <w:num w:numId="22">
    <w:abstractNumId w:val="39"/>
  </w:num>
  <w:num w:numId="23">
    <w:abstractNumId w:val="17"/>
  </w:num>
  <w:num w:numId="24">
    <w:abstractNumId w:val="35"/>
  </w:num>
  <w:num w:numId="25">
    <w:abstractNumId w:val="32"/>
  </w:num>
  <w:num w:numId="26">
    <w:abstractNumId w:val="1"/>
  </w:num>
  <w:num w:numId="27">
    <w:abstractNumId w:val="11"/>
  </w:num>
  <w:num w:numId="28">
    <w:abstractNumId w:val="22"/>
  </w:num>
  <w:num w:numId="29">
    <w:abstractNumId w:val="7"/>
  </w:num>
  <w:num w:numId="30">
    <w:abstractNumId w:val="19"/>
  </w:num>
  <w:num w:numId="31">
    <w:abstractNumId w:val="31"/>
  </w:num>
  <w:num w:numId="32">
    <w:abstractNumId w:val="21"/>
  </w:num>
  <w:num w:numId="33">
    <w:abstractNumId w:val="9"/>
  </w:num>
  <w:num w:numId="34">
    <w:abstractNumId w:val="24"/>
  </w:num>
  <w:num w:numId="35">
    <w:abstractNumId w:val="38"/>
  </w:num>
  <w:num w:numId="36">
    <w:abstractNumId w:val="5"/>
  </w:num>
  <w:num w:numId="37">
    <w:abstractNumId w:val="25"/>
  </w:num>
  <w:num w:numId="38">
    <w:abstractNumId w:val="2"/>
  </w:num>
  <w:num w:numId="39">
    <w:abstractNumId w:val="36"/>
  </w:num>
  <w:num w:numId="40">
    <w:abstractNumId w:val="3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EFC"/>
    <w:rsid w:val="00021127"/>
    <w:rsid w:val="00036F0B"/>
    <w:rsid w:val="000C025B"/>
    <w:rsid w:val="000C0EFC"/>
    <w:rsid w:val="00121B80"/>
    <w:rsid w:val="0014583A"/>
    <w:rsid w:val="0015458E"/>
    <w:rsid w:val="001D63A6"/>
    <w:rsid w:val="001E63D3"/>
    <w:rsid w:val="002040D0"/>
    <w:rsid w:val="00302AC4"/>
    <w:rsid w:val="003846C6"/>
    <w:rsid w:val="00390973"/>
    <w:rsid w:val="003A4220"/>
    <w:rsid w:val="004827DE"/>
    <w:rsid w:val="004A13E1"/>
    <w:rsid w:val="004C0827"/>
    <w:rsid w:val="004F2247"/>
    <w:rsid w:val="0062205A"/>
    <w:rsid w:val="006E1ABD"/>
    <w:rsid w:val="007404FA"/>
    <w:rsid w:val="00755C8B"/>
    <w:rsid w:val="0076477C"/>
    <w:rsid w:val="00A26E46"/>
    <w:rsid w:val="00A86BF9"/>
    <w:rsid w:val="00B205B7"/>
    <w:rsid w:val="00BA15DA"/>
    <w:rsid w:val="00BA576B"/>
    <w:rsid w:val="00BE46EA"/>
    <w:rsid w:val="00E55EA1"/>
    <w:rsid w:val="00EF7442"/>
    <w:rsid w:val="00F01DAA"/>
    <w:rsid w:val="00F079A0"/>
    <w:rsid w:val="00F72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pPr>
      <w:keepNext/>
      <w:jc w:val="center"/>
      <w:outlineLvl w:val="1"/>
    </w:pPr>
    <w:rPr>
      <w:rFonts w:ascii=".VnTime" w:hAnsi=".VnTime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texttitleblue">
    <w:name w:val="texttitle_blue"/>
    <w:basedOn w:val="DefaultParagraphFont"/>
  </w:style>
  <w:style w:type="paragraph" w:styleId="BodyText">
    <w:name w:val="Body Text"/>
    <w:basedOn w:val="Normal"/>
    <w:link w:val="BodyTextChar"/>
    <w:pPr>
      <w:spacing w:line="288" w:lineRule="auto"/>
      <w:jc w:val="both"/>
    </w:pPr>
    <w:rPr>
      <w:rFonts w:ascii=".VnTime" w:hAnsi=".VnTime"/>
      <w:color w:val="0000FF"/>
      <w:sz w:val="28"/>
    </w:rPr>
  </w:style>
  <w:style w:type="character" w:customStyle="1" w:styleId="BodyTextChar">
    <w:name w:val="Body Text Char"/>
    <w:link w:val="BodyText"/>
    <w:rPr>
      <w:rFonts w:ascii=".VnTime" w:hAnsi=".VnTime"/>
      <w:color w:val="0000FF"/>
      <w:sz w:val="28"/>
      <w:szCs w:val="24"/>
    </w:rPr>
  </w:style>
  <w:style w:type="character" w:customStyle="1" w:styleId="Heading1Char">
    <w:name w:val="Heading 1 Char"/>
    <w:link w:val="Heading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Emphasis">
    <w:name w:val="Emphasis"/>
    <w:qFormat/>
    <w:rPr>
      <w:i/>
      <w:iCs/>
    </w:rPr>
  </w:style>
  <w:style w:type="character" w:styleId="Strong">
    <w:name w:val="Strong"/>
    <w:uiPriority w:val="22"/>
    <w:qFormat/>
    <w:rPr>
      <w:b/>
      <w:bCs/>
    </w:rPr>
  </w:style>
  <w:style w:type="paragraph" w:styleId="Subtitle">
    <w:name w:val="Subtitle"/>
    <w:basedOn w:val="Normal"/>
    <w:next w:val="Normal"/>
    <w:link w:val="SubtitleChar"/>
    <w:qFormat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rPr>
      <w:rFonts w:ascii="Cambria" w:eastAsia="Times New Roman" w:hAnsi="Cambria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qFormat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NoSpacing">
    <w:name w:val="No Spacing"/>
    <w:uiPriority w:val="1"/>
    <w:qFormat/>
    <w:rPr>
      <w:sz w:val="24"/>
      <w:szCs w:val="24"/>
    </w:rPr>
  </w:style>
  <w:style w:type="character" w:styleId="SubtleEmphasis">
    <w:name w:val="Subtle Emphasis"/>
    <w:uiPriority w:val="19"/>
    <w:qFormat/>
    <w:rPr>
      <w:i/>
      <w:iCs/>
      <w:color w:val="808080"/>
    </w:rPr>
  </w:style>
  <w:style w:type="character" w:styleId="IntenseEmphasis">
    <w:name w:val="Intense Emphasis"/>
    <w:uiPriority w:val="21"/>
    <w:qFormat/>
    <w:rPr>
      <w:b/>
      <w:bCs/>
      <w:i/>
      <w:iCs/>
      <w:color w:val="4F81BD"/>
    </w:rPr>
  </w:style>
  <w:style w:type="paragraph" w:styleId="Quote">
    <w:name w:val="Quote"/>
    <w:basedOn w:val="Normal"/>
    <w:next w:val="Normal"/>
    <w:link w:val="QuoteChar"/>
    <w:uiPriority w:val="29"/>
    <w:qFormat/>
    <w:rPr>
      <w:i/>
      <w:iCs/>
      <w:color w:val="000000"/>
    </w:rPr>
  </w:style>
  <w:style w:type="character" w:customStyle="1" w:styleId="QuoteChar">
    <w:name w:val="Quote Char"/>
    <w:link w:val="Quote"/>
    <w:uiPriority w:val="29"/>
    <w:rPr>
      <w:i/>
      <w:iCs/>
      <w:color w:val="000000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Pr>
      <w:b/>
      <w:bCs/>
      <w:i/>
      <w:iCs/>
      <w:color w:val="4F81BD"/>
      <w:sz w:val="24"/>
      <w:szCs w:val="24"/>
    </w:rPr>
  </w:style>
  <w:style w:type="character" w:customStyle="1" w:styleId="Heading2Char">
    <w:name w:val="Heading 2 Char"/>
    <w:link w:val="Heading2"/>
    <w:rPr>
      <w:rFonts w:ascii=".VnTime" w:hAnsi=".VnTime"/>
      <w:b/>
      <w:bCs/>
      <w:sz w:val="28"/>
      <w:szCs w:val="28"/>
    </w:rPr>
  </w:style>
  <w:style w:type="character" w:styleId="CommentReference">
    <w:name w:val="annotation reference"/>
    <w:rPr>
      <w:sz w:val="16"/>
      <w:szCs w:val="16"/>
    </w:rPr>
  </w:style>
  <w:style w:type="paragraph" w:styleId="CommentText">
    <w:name w:val="annotation text"/>
    <w:basedOn w:val="Normal"/>
    <w:link w:val="CommentTextChar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</w:style>
  <w:style w:type="paragraph" w:styleId="BodyTextIndent3">
    <w:name w:val="Body Text Indent 3"/>
    <w:basedOn w:val="Normal"/>
    <w:link w:val="BodyTextIndent3Char"/>
    <w:pPr>
      <w:spacing w:before="80" w:line="312" w:lineRule="auto"/>
      <w:ind w:firstLine="450"/>
      <w:jc w:val="both"/>
    </w:pPr>
    <w:rPr>
      <w:rFonts w:ascii=".VnTime" w:hAnsi=".VnTime"/>
      <w:sz w:val="28"/>
      <w:szCs w:val="20"/>
    </w:rPr>
  </w:style>
  <w:style w:type="character" w:customStyle="1" w:styleId="BodyTextIndent3Char">
    <w:name w:val="Body Text Indent 3 Char"/>
    <w:link w:val="BodyTextIndent3"/>
    <w:rPr>
      <w:rFonts w:ascii=".VnTime" w:hAnsi=".VnTime"/>
      <w:sz w:val="28"/>
    </w:rPr>
  </w:style>
  <w:style w:type="character" w:customStyle="1" w:styleId="apple-converted-space">
    <w:name w:val="apple-converted-space"/>
    <w:basedOn w:val="DefaultParagraphFont"/>
  </w:style>
  <w:style w:type="character" w:customStyle="1" w:styleId="Heading5Char">
    <w:name w:val="Heading 5 Char"/>
    <w:link w:val="Heading5"/>
    <w:rPr>
      <w:b/>
      <w:bCs/>
      <w:i/>
      <w:iCs/>
      <w:sz w:val="26"/>
      <w:szCs w:val="26"/>
    </w:rPr>
  </w:style>
  <w:style w:type="paragraph" w:customStyle="1" w:styleId="Char">
    <w:name w:val="Char"/>
    <w:basedOn w:val="Normal"/>
    <w:pPr>
      <w:spacing w:after="160" w:line="240" w:lineRule="exact"/>
    </w:pPr>
    <w:rPr>
      <w:rFonts w:ascii="Verdana" w:hAnsi="Verdana"/>
      <w:sz w:val="20"/>
      <w:szCs w:val="20"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pPr>
      <w:ind w:left="720"/>
      <w:jc w:val="both"/>
    </w:pPr>
    <w:rPr>
      <w:b/>
      <w:sz w:val="28"/>
      <w:szCs w:val="28"/>
    </w:rPr>
  </w:style>
  <w:style w:type="paragraph" w:customStyle="1" w:styleId="StyleNo-A75pt">
    <w:name w:val="Style No-A + 7.5 pt"/>
    <w:basedOn w:val="Normal"/>
    <w:link w:val="StyleNo-A75ptChar"/>
    <w:pPr>
      <w:tabs>
        <w:tab w:val="right" w:pos="2835"/>
        <w:tab w:val="right" w:pos="3686"/>
      </w:tabs>
      <w:spacing w:before="80"/>
    </w:pPr>
    <w:rPr>
      <w:rFonts w:ascii=".VnArial Narrow" w:hAnsi=".VnArial Narrow"/>
      <w:sz w:val="15"/>
    </w:rPr>
  </w:style>
  <w:style w:type="character" w:customStyle="1" w:styleId="StyleNo-A75ptChar">
    <w:name w:val="Style No-A + 7.5 pt Char"/>
    <w:link w:val="StyleNo-A75pt"/>
    <w:rPr>
      <w:rFonts w:ascii=".VnArial Narrow" w:hAnsi=".VnArial Narrow"/>
      <w:sz w:val="15"/>
      <w:szCs w:val="24"/>
    </w:rPr>
  </w:style>
  <w:style w:type="character" w:customStyle="1" w:styleId="dijittreelabel">
    <w:name w:val="dijittreelabel"/>
    <w:basedOn w:val="DefaultParagraphFont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pPr>
      <w:keepNext/>
      <w:jc w:val="center"/>
      <w:outlineLvl w:val="1"/>
    </w:pPr>
    <w:rPr>
      <w:rFonts w:ascii=".VnTime" w:hAnsi=".VnTime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texttitleblue">
    <w:name w:val="texttitle_blue"/>
    <w:basedOn w:val="DefaultParagraphFont"/>
  </w:style>
  <w:style w:type="paragraph" w:styleId="BodyText">
    <w:name w:val="Body Text"/>
    <w:basedOn w:val="Normal"/>
    <w:link w:val="BodyTextChar"/>
    <w:pPr>
      <w:spacing w:line="288" w:lineRule="auto"/>
      <w:jc w:val="both"/>
    </w:pPr>
    <w:rPr>
      <w:rFonts w:ascii=".VnTime" w:hAnsi=".VnTime"/>
      <w:color w:val="0000FF"/>
      <w:sz w:val="28"/>
    </w:rPr>
  </w:style>
  <w:style w:type="character" w:customStyle="1" w:styleId="BodyTextChar">
    <w:name w:val="Body Text Char"/>
    <w:link w:val="BodyText"/>
    <w:rPr>
      <w:rFonts w:ascii=".VnTime" w:hAnsi=".VnTime"/>
      <w:color w:val="0000FF"/>
      <w:sz w:val="28"/>
      <w:szCs w:val="24"/>
    </w:rPr>
  </w:style>
  <w:style w:type="character" w:customStyle="1" w:styleId="Heading1Char">
    <w:name w:val="Heading 1 Char"/>
    <w:link w:val="Heading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Emphasis">
    <w:name w:val="Emphasis"/>
    <w:qFormat/>
    <w:rPr>
      <w:i/>
      <w:iCs/>
    </w:rPr>
  </w:style>
  <w:style w:type="character" w:styleId="Strong">
    <w:name w:val="Strong"/>
    <w:uiPriority w:val="22"/>
    <w:qFormat/>
    <w:rPr>
      <w:b/>
      <w:bCs/>
    </w:rPr>
  </w:style>
  <w:style w:type="paragraph" w:styleId="Subtitle">
    <w:name w:val="Subtitle"/>
    <w:basedOn w:val="Normal"/>
    <w:next w:val="Normal"/>
    <w:link w:val="SubtitleChar"/>
    <w:qFormat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rPr>
      <w:rFonts w:ascii="Cambria" w:eastAsia="Times New Roman" w:hAnsi="Cambria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qFormat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NoSpacing">
    <w:name w:val="No Spacing"/>
    <w:uiPriority w:val="1"/>
    <w:qFormat/>
    <w:rPr>
      <w:sz w:val="24"/>
      <w:szCs w:val="24"/>
    </w:rPr>
  </w:style>
  <w:style w:type="character" w:styleId="SubtleEmphasis">
    <w:name w:val="Subtle Emphasis"/>
    <w:uiPriority w:val="19"/>
    <w:qFormat/>
    <w:rPr>
      <w:i/>
      <w:iCs/>
      <w:color w:val="808080"/>
    </w:rPr>
  </w:style>
  <w:style w:type="character" w:styleId="IntenseEmphasis">
    <w:name w:val="Intense Emphasis"/>
    <w:uiPriority w:val="21"/>
    <w:qFormat/>
    <w:rPr>
      <w:b/>
      <w:bCs/>
      <w:i/>
      <w:iCs/>
      <w:color w:val="4F81BD"/>
    </w:rPr>
  </w:style>
  <w:style w:type="paragraph" w:styleId="Quote">
    <w:name w:val="Quote"/>
    <w:basedOn w:val="Normal"/>
    <w:next w:val="Normal"/>
    <w:link w:val="QuoteChar"/>
    <w:uiPriority w:val="29"/>
    <w:qFormat/>
    <w:rPr>
      <w:i/>
      <w:iCs/>
      <w:color w:val="000000"/>
    </w:rPr>
  </w:style>
  <w:style w:type="character" w:customStyle="1" w:styleId="QuoteChar">
    <w:name w:val="Quote Char"/>
    <w:link w:val="Quote"/>
    <w:uiPriority w:val="29"/>
    <w:rPr>
      <w:i/>
      <w:iCs/>
      <w:color w:val="000000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Pr>
      <w:b/>
      <w:bCs/>
      <w:i/>
      <w:iCs/>
      <w:color w:val="4F81BD"/>
      <w:sz w:val="24"/>
      <w:szCs w:val="24"/>
    </w:rPr>
  </w:style>
  <w:style w:type="character" w:customStyle="1" w:styleId="Heading2Char">
    <w:name w:val="Heading 2 Char"/>
    <w:link w:val="Heading2"/>
    <w:rPr>
      <w:rFonts w:ascii=".VnTime" w:hAnsi=".VnTime"/>
      <w:b/>
      <w:bCs/>
      <w:sz w:val="28"/>
      <w:szCs w:val="28"/>
    </w:rPr>
  </w:style>
  <w:style w:type="character" w:styleId="CommentReference">
    <w:name w:val="annotation reference"/>
    <w:rPr>
      <w:sz w:val="16"/>
      <w:szCs w:val="16"/>
    </w:rPr>
  </w:style>
  <w:style w:type="paragraph" w:styleId="CommentText">
    <w:name w:val="annotation text"/>
    <w:basedOn w:val="Normal"/>
    <w:link w:val="CommentTextChar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</w:style>
  <w:style w:type="paragraph" w:styleId="BodyTextIndent3">
    <w:name w:val="Body Text Indent 3"/>
    <w:basedOn w:val="Normal"/>
    <w:link w:val="BodyTextIndent3Char"/>
    <w:pPr>
      <w:spacing w:before="80" w:line="312" w:lineRule="auto"/>
      <w:ind w:firstLine="450"/>
      <w:jc w:val="both"/>
    </w:pPr>
    <w:rPr>
      <w:rFonts w:ascii=".VnTime" w:hAnsi=".VnTime"/>
      <w:sz w:val="28"/>
      <w:szCs w:val="20"/>
    </w:rPr>
  </w:style>
  <w:style w:type="character" w:customStyle="1" w:styleId="BodyTextIndent3Char">
    <w:name w:val="Body Text Indent 3 Char"/>
    <w:link w:val="BodyTextIndent3"/>
    <w:rPr>
      <w:rFonts w:ascii=".VnTime" w:hAnsi=".VnTime"/>
      <w:sz w:val="28"/>
    </w:rPr>
  </w:style>
  <w:style w:type="character" w:customStyle="1" w:styleId="apple-converted-space">
    <w:name w:val="apple-converted-space"/>
    <w:basedOn w:val="DefaultParagraphFont"/>
  </w:style>
  <w:style w:type="character" w:customStyle="1" w:styleId="Heading5Char">
    <w:name w:val="Heading 5 Char"/>
    <w:link w:val="Heading5"/>
    <w:rPr>
      <w:b/>
      <w:bCs/>
      <w:i/>
      <w:iCs/>
      <w:sz w:val="26"/>
      <w:szCs w:val="26"/>
    </w:rPr>
  </w:style>
  <w:style w:type="paragraph" w:customStyle="1" w:styleId="Char">
    <w:name w:val="Char"/>
    <w:basedOn w:val="Normal"/>
    <w:pPr>
      <w:spacing w:after="160" w:line="240" w:lineRule="exact"/>
    </w:pPr>
    <w:rPr>
      <w:rFonts w:ascii="Verdana" w:hAnsi="Verdana"/>
      <w:sz w:val="20"/>
      <w:szCs w:val="20"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pPr>
      <w:ind w:left="720"/>
      <w:jc w:val="both"/>
    </w:pPr>
    <w:rPr>
      <w:b/>
      <w:sz w:val="28"/>
      <w:szCs w:val="28"/>
    </w:rPr>
  </w:style>
  <w:style w:type="paragraph" w:customStyle="1" w:styleId="StyleNo-A75pt">
    <w:name w:val="Style No-A + 7.5 pt"/>
    <w:basedOn w:val="Normal"/>
    <w:link w:val="StyleNo-A75ptChar"/>
    <w:pPr>
      <w:tabs>
        <w:tab w:val="right" w:pos="2835"/>
        <w:tab w:val="right" w:pos="3686"/>
      </w:tabs>
      <w:spacing w:before="80"/>
    </w:pPr>
    <w:rPr>
      <w:rFonts w:ascii=".VnArial Narrow" w:hAnsi=".VnArial Narrow"/>
      <w:sz w:val="15"/>
    </w:rPr>
  </w:style>
  <w:style w:type="character" w:customStyle="1" w:styleId="StyleNo-A75ptChar">
    <w:name w:val="Style No-A + 7.5 pt Char"/>
    <w:link w:val="StyleNo-A75pt"/>
    <w:rPr>
      <w:rFonts w:ascii=".VnArial Narrow" w:hAnsi=".VnArial Narrow"/>
      <w:sz w:val="15"/>
      <w:szCs w:val="24"/>
    </w:rPr>
  </w:style>
  <w:style w:type="character" w:customStyle="1" w:styleId="dijittreelabel">
    <w:name w:val="dijittreelabel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05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3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6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5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0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8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3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0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6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5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9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8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4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25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7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5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2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0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95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0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7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5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2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88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4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0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69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D4F6E6-27BA-4601-A2F3-B7E2DA54B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364</Words>
  <Characters>2076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đề</vt:lpstr>
      </vt:variant>
      <vt:variant>
        <vt:i4>1</vt:i4>
      </vt:variant>
    </vt:vector>
  </HeadingPairs>
  <TitlesOfParts>
    <vt:vector size="2" baseType="lpstr">
      <vt:lpstr>BỘ Y TẾ</vt:lpstr>
      <vt:lpstr>BỘ Y TẾ</vt:lpstr>
    </vt:vector>
  </TitlesOfParts>
  <Company>HOME</Company>
  <LinksUpToDate>false</LinksUpToDate>
  <CharactersWithSpaces>2436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BỘ Y TẾ</dc:title>
  <dc:creator>User</dc:creator>
  <cp:lastModifiedBy>Admin</cp:lastModifiedBy>
  <cp:revision>5</cp:revision>
  <cp:lastPrinted>2018-07-23T04:19:00Z</cp:lastPrinted>
  <dcterms:created xsi:type="dcterms:W3CDTF">2021-08-23T00:57:00Z</dcterms:created>
  <dcterms:modified xsi:type="dcterms:W3CDTF">2021-08-23T01:28:00Z</dcterms:modified>
</cp:coreProperties>
</file>